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3620" w14:textId="77777777" w:rsidR="00223556" w:rsidRPr="00A779A1" w:rsidRDefault="001642C3" w:rsidP="001642C3">
      <w:pPr>
        <w:pStyle w:val="NoSpacing"/>
        <w:jc w:val="center"/>
        <w:rPr>
          <w:rFonts w:ascii="Arial" w:hAnsi="Arial" w:cs="Arial"/>
        </w:rPr>
      </w:pPr>
      <w:r w:rsidRPr="00A779A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F7F1E0A" wp14:editId="0AB0477E">
            <wp:simplePos x="0" y="0"/>
            <wp:positionH relativeFrom="column">
              <wp:posOffset>2095500</wp:posOffset>
            </wp:positionH>
            <wp:positionV relativeFrom="paragraph">
              <wp:posOffset>-466725</wp:posOffset>
            </wp:positionV>
            <wp:extent cx="1543050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33" y="21110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233CD" w14:textId="77777777" w:rsidR="001642C3" w:rsidRPr="00A779A1" w:rsidRDefault="001642C3" w:rsidP="001642C3">
      <w:pPr>
        <w:pStyle w:val="NoSpacing"/>
        <w:rPr>
          <w:rFonts w:ascii="Arial" w:hAnsi="Arial" w:cs="Arial"/>
        </w:rPr>
      </w:pPr>
    </w:p>
    <w:p w14:paraId="128A38EF" w14:textId="77777777" w:rsidR="001642C3" w:rsidRPr="00A779A1" w:rsidRDefault="001642C3" w:rsidP="001642C3">
      <w:pPr>
        <w:pStyle w:val="NoSpacing"/>
        <w:rPr>
          <w:rFonts w:ascii="Arial" w:hAnsi="Arial" w:cs="Arial"/>
        </w:rPr>
      </w:pPr>
    </w:p>
    <w:p w14:paraId="5BB6ED3B" w14:textId="77777777" w:rsidR="001642C3" w:rsidRPr="00A779A1" w:rsidRDefault="001642C3" w:rsidP="001642C3">
      <w:pPr>
        <w:pStyle w:val="NoSpacing"/>
        <w:rPr>
          <w:rFonts w:ascii="Arial" w:hAnsi="Arial" w:cs="Arial"/>
        </w:rPr>
      </w:pPr>
    </w:p>
    <w:p w14:paraId="13B7EA6B" w14:textId="77777777" w:rsidR="001642C3" w:rsidRPr="00A779A1" w:rsidRDefault="001642C3" w:rsidP="001642C3">
      <w:pPr>
        <w:pStyle w:val="NoSpacing"/>
        <w:rPr>
          <w:rFonts w:ascii="Arial" w:hAnsi="Arial" w:cs="Arial"/>
        </w:rPr>
      </w:pPr>
    </w:p>
    <w:p w14:paraId="11A8D9A0" w14:textId="77777777" w:rsidR="001642C3" w:rsidRPr="00A779A1" w:rsidRDefault="001642C3" w:rsidP="001642C3">
      <w:pPr>
        <w:pStyle w:val="NoSpacing"/>
        <w:rPr>
          <w:rFonts w:ascii="Arial" w:hAnsi="Arial" w:cs="Arial"/>
        </w:rPr>
      </w:pPr>
    </w:p>
    <w:p w14:paraId="3653DD97" w14:textId="77777777" w:rsidR="007732C7" w:rsidRPr="00A779A1" w:rsidRDefault="007732C7" w:rsidP="007732C7">
      <w:pPr>
        <w:pStyle w:val="NoSpacing"/>
        <w:jc w:val="center"/>
        <w:rPr>
          <w:rFonts w:ascii="Arial" w:hAnsi="Arial" w:cs="Arial"/>
          <w:b/>
        </w:rPr>
      </w:pPr>
    </w:p>
    <w:p w14:paraId="36D8A509" w14:textId="77777777" w:rsidR="007D4DA4" w:rsidRPr="00A779A1" w:rsidRDefault="007732C7" w:rsidP="007732C7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A779A1">
        <w:rPr>
          <w:rFonts w:ascii="Arial" w:hAnsi="Arial" w:cs="Arial"/>
          <w:b/>
          <w:sz w:val="48"/>
          <w:szCs w:val="48"/>
        </w:rPr>
        <w:t>Equality</w:t>
      </w:r>
      <w:r w:rsidR="007D4DA4" w:rsidRPr="00A779A1">
        <w:rPr>
          <w:rFonts w:ascii="Arial" w:hAnsi="Arial" w:cs="Arial"/>
          <w:b/>
          <w:sz w:val="48"/>
          <w:szCs w:val="48"/>
        </w:rPr>
        <w:t xml:space="preserve"> Monitoring Form</w:t>
      </w:r>
    </w:p>
    <w:p w14:paraId="15B17EEF" w14:textId="5B862D98" w:rsidR="001642C3" w:rsidRPr="00A779A1" w:rsidRDefault="001642C3" w:rsidP="007732C7">
      <w:pPr>
        <w:pStyle w:val="NoSpacing"/>
        <w:jc w:val="center"/>
        <w:rPr>
          <w:rFonts w:ascii="Arial" w:hAnsi="Arial" w:cs="Arial"/>
          <w:b/>
        </w:rPr>
      </w:pPr>
    </w:p>
    <w:p w14:paraId="6510CC10" w14:textId="4C2EDE61" w:rsidR="007732C7" w:rsidRPr="00A779A1" w:rsidRDefault="007732C7" w:rsidP="000E1991">
      <w:pPr>
        <w:pStyle w:val="NoSpacing"/>
        <w:rPr>
          <w:rFonts w:ascii="Arial" w:hAnsi="Arial" w:cs="Arial"/>
        </w:rPr>
      </w:pPr>
      <w:r w:rsidRPr="00A779A1">
        <w:rPr>
          <w:rFonts w:ascii="Arial" w:hAnsi="Arial" w:cs="Arial"/>
        </w:rPr>
        <w:t>Sheffield Museums Trust wants to meet the aims and commitments set out in its equality policy.</w:t>
      </w:r>
      <w:r w:rsidR="00A779A1" w:rsidRPr="00A779A1">
        <w:rPr>
          <w:rFonts w:ascii="Arial" w:hAnsi="Arial" w:cs="Arial"/>
        </w:rPr>
        <w:t xml:space="preserve"> </w:t>
      </w:r>
      <w:r w:rsidRPr="00A779A1">
        <w:rPr>
          <w:rFonts w:ascii="Arial" w:hAnsi="Arial" w:cs="Arial"/>
        </w:rPr>
        <w:t xml:space="preserve"> This includes not discriminating under the Equality Act 2010 and building an accurate picture of the make-up of the workforce in encouraging equality and diversity.</w:t>
      </w:r>
    </w:p>
    <w:p w14:paraId="50717C2B" w14:textId="77777777" w:rsidR="007732C7" w:rsidRPr="00A779A1" w:rsidRDefault="007732C7" w:rsidP="000E1991">
      <w:pPr>
        <w:pStyle w:val="NoSpacing"/>
        <w:rPr>
          <w:rFonts w:ascii="Arial" w:hAnsi="Arial" w:cs="Arial"/>
        </w:rPr>
      </w:pPr>
    </w:p>
    <w:p w14:paraId="2CB56F37" w14:textId="6DFED1F6" w:rsidR="007732C7" w:rsidRPr="00A779A1" w:rsidRDefault="007732C7" w:rsidP="000E1991">
      <w:pPr>
        <w:pStyle w:val="NoSpacing"/>
        <w:rPr>
          <w:rFonts w:ascii="Arial" w:hAnsi="Arial" w:cs="Arial"/>
        </w:rPr>
      </w:pPr>
      <w:r w:rsidRPr="00A779A1">
        <w:rPr>
          <w:rFonts w:ascii="Arial" w:hAnsi="Arial" w:cs="Arial"/>
        </w:rPr>
        <w:t xml:space="preserve">The organisation needs your help and co-operation to enable it to do </w:t>
      </w:r>
      <w:r w:rsidR="0073022B" w:rsidRPr="00A779A1">
        <w:rPr>
          <w:rFonts w:ascii="Arial" w:hAnsi="Arial" w:cs="Arial"/>
        </w:rPr>
        <w:t>this but</w:t>
      </w:r>
      <w:r w:rsidRPr="00A779A1">
        <w:rPr>
          <w:rFonts w:ascii="Arial" w:hAnsi="Arial" w:cs="Arial"/>
        </w:rPr>
        <w:t xml:space="preserve"> filling in this form is voluntary. The information provided will be kept confidential and will be used for monitoring purposes.</w:t>
      </w:r>
    </w:p>
    <w:p w14:paraId="4778528B" w14:textId="77777777" w:rsidR="007732C7" w:rsidRPr="00A779A1" w:rsidRDefault="007732C7" w:rsidP="000E1991">
      <w:pPr>
        <w:pStyle w:val="NoSpacing"/>
        <w:rPr>
          <w:rFonts w:ascii="Arial" w:hAnsi="Arial" w:cs="Arial"/>
        </w:rPr>
      </w:pPr>
    </w:p>
    <w:p w14:paraId="6E0375DC" w14:textId="561C991D" w:rsidR="007732C7" w:rsidRPr="00A779A1" w:rsidRDefault="007732C7" w:rsidP="000E1991">
      <w:pPr>
        <w:pStyle w:val="NoSpacing"/>
        <w:rPr>
          <w:rFonts w:ascii="Arial" w:hAnsi="Arial" w:cs="Arial"/>
        </w:rPr>
      </w:pPr>
      <w:r w:rsidRPr="00A779A1">
        <w:rPr>
          <w:rFonts w:ascii="Arial" w:hAnsi="Arial" w:cs="Arial"/>
        </w:rPr>
        <w:t xml:space="preserve">If you have any questions about the </w:t>
      </w:r>
      <w:r w:rsidR="00A779A1" w:rsidRPr="00A779A1">
        <w:rPr>
          <w:rFonts w:ascii="Arial" w:hAnsi="Arial" w:cs="Arial"/>
        </w:rPr>
        <w:t>form,</w:t>
      </w:r>
      <w:r w:rsidRPr="00A779A1">
        <w:rPr>
          <w:rFonts w:ascii="Arial" w:hAnsi="Arial" w:cs="Arial"/>
        </w:rPr>
        <w:t xml:space="preserve"> contact</w:t>
      </w:r>
      <w:r w:rsidR="00A0596A" w:rsidRPr="00A779A1">
        <w:rPr>
          <w:rFonts w:ascii="Arial" w:hAnsi="Arial" w:cs="Arial"/>
        </w:rPr>
        <w:t xml:space="preserve"> the HR team at </w:t>
      </w:r>
      <w:hyperlink r:id="rId6" w:history="1">
        <w:r w:rsidR="00A0596A" w:rsidRPr="00A779A1">
          <w:rPr>
            <w:rStyle w:val="Hyperlink"/>
            <w:rFonts w:ascii="Arial" w:hAnsi="Arial" w:cs="Arial"/>
          </w:rPr>
          <w:t>HR@sheffieldmuseums.org.uk</w:t>
        </w:r>
      </w:hyperlink>
    </w:p>
    <w:p w14:paraId="3270EC20" w14:textId="77777777" w:rsidR="00A0596A" w:rsidRPr="00A779A1" w:rsidRDefault="00A0596A" w:rsidP="000E1991">
      <w:pPr>
        <w:pStyle w:val="NoSpacing"/>
        <w:rPr>
          <w:rFonts w:ascii="Arial" w:hAnsi="Arial" w:cs="Arial"/>
        </w:rPr>
      </w:pPr>
    </w:p>
    <w:p w14:paraId="057BE016" w14:textId="719212E7" w:rsidR="007732C7" w:rsidRPr="00A779A1" w:rsidRDefault="007732C7" w:rsidP="000E1991">
      <w:pPr>
        <w:pStyle w:val="NoSpacing"/>
        <w:rPr>
          <w:rFonts w:ascii="Arial" w:hAnsi="Arial" w:cs="Arial"/>
        </w:rPr>
      </w:pPr>
      <w:r w:rsidRPr="00A779A1">
        <w:rPr>
          <w:rFonts w:ascii="Arial" w:hAnsi="Arial" w:cs="Arial"/>
        </w:rPr>
        <w:t xml:space="preserve">Please return the completed form to </w:t>
      </w:r>
      <w:r w:rsidR="00B00DB7" w:rsidRPr="00A779A1">
        <w:rPr>
          <w:rFonts w:ascii="Arial" w:hAnsi="Arial" w:cs="Arial"/>
        </w:rPr>
        <w:t xml:space="preserve">Rowan Woodhead, </w:t>
      </w:r>
      <w:r w:rsidR="007D4DA4" w:rsidRPr="00A779A1">
        <w:rPr>
          <w:rFonts w:ascii="Arial" w:hAnsi="Arial" w:cs="Arial"/>
        </w:rPr>
        <w:t xml:space="preserve">Office Services Co-ordinator, </w:t>
      </w:r>
      <w:r w:rsidR="00B00DB7" w:rsidRPr="00A779A1">
        <w:rPr>
          <w:rFonts w:ascii="Arial" w:hAnsi="Arial" w:cs="Arial"/>
        </w:rPr>
        <w:t>Leader House, Surrey Street, Sheffield, S1 2LH</w:t>
      </w:r>
      <w:r w:rsidRPr="00A779A1">
        <w:rPr>
          <w:rFonts w:ascii="Arial" w:hAnsi="Arial" w:cs="Arial"/>
        </w:rPr>
        <w:t>.</w:t>
      </w:r>
    </w:p>
    <w:p w14:paraId="07E553A9" w14:textId="77777777" w:rsidR="008E50B7" w:rsidRPr="00A779A1" w:rsidRDefault="008E50B7" w:rsidP="000E1991">
      <w:pPr>
        <w:spacing w:after="0" w:line="240" w:lineRule="auto"/>
        <w:rPr>
          <w:rFonts w:ascii="Arial" w:hAnsi="Arial" w:cs="Arial"/>
          <w:b/>
          <w:bCs/>
        </w:rPr>
      </w:pPr>
    </w:p>
    <w:p w14:paraId="346E56F0" w14:textId="7077C4C2" w:rsidR="00A0596A" w:rsidRPr="00A779A1" w:rsidRDefault="00AB2930" w:rsidP="00A779A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779A1">
        <w:rPr>
          <w:rFonts w:ascii="Arial" w:hAnsi="Arial" w:cs="Arial"/>
          <w:b/>
          <w:bCs/>
        </w:rPr>
        <w:t>Gende</w:t>
      </w:r>
      <w:r w:rsidR="00A0596A" w:rsidRPr="00A779A1">
        <w:rPr>
          <w:rFonts w:ascii="Arial" w:hAnsi="Arial" w:cs="Arial"/>
          <w:b/>
          <w:bCs/>
        </w:rPr>
        <w:t>r</w:t>
      </w:r>
      <w:r w:rsidR="00E524F7" w:rsidRPr="00A779A1">
        <w:rPr>
          <w:rFonts w:ascii="Arial" w:hAnsi="Arial" w:cs="Arial"/>
          <w:b/>
          <w:bCs/>
        </w:rPr>
        <w:t xml:space="preserve"> Identity</w:t>
      </w:r>
    </w:p>
    <w:p w14:paraId="7EC533B2" w14:textId="15F59EF3" w:rsidR="000E1991" w:rsidRPr="00A779A1" w:rsidRDefault="000E1991" w:rsidP="000E199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83"/>
        <w:gridCol w:w="3106"/>
        <w:gridCol w:w="580"/>
      </w:tblGrid>
      <w:tr w:rsidR="00A0596A" w:rsidRPr="00A779A1" w14:paraId="0F39DB72" w14:textId="77777777" w:rsidTr="00A0596A">
        <w:tc>
          <w:tcPr>
            <w:tcW w:w="3256" w:type="dxa"/>
          </w:tcPr>
          <w:p w14:paraId="1E34DB94" w14:textId="53014762" w:rsidR="00A0596A" w:rsidRPr="00A779A1" w:rsidRDefault="00A0596A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Female (inc. trans women)</w:t>
            </w:r>
          </w:p>
        </w:tc>
        <w:tc>
          <w:tcPr>
            <w:tcW w:w="567" w:type="dxa"/>
          </w:tcPr>
          <w:p w14:paraId="6CD86D9E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F230B9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</w:tcPr>
          <w:p w14:paraId="7743F974" w14:textId="631867DA" w:rsidR="00A0596A" w:rsidRPr="00A779A1" w:rsidRDefault="00A0596A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Non-binary</w:t>
            </w:r>
            <w:r w:rsidR="00E524F7" w:rsidRPr="00A779A1">
              <w:rPr>
                <w:rFonts w:ascii="Arial" w:hAnsi="Arial" w:cs="Arial"/>
              </w:rPr>
              <w:t xml:space="preserve"> (e.g. androgyne)</w:t>
            </w:r>
          </w:p>
        </w:tc>
        <w:tc>
          <w:tcPr>
            <w:tcW w:w="580" w:type="dxa"/>
          </w:tcPr>
          <w:p w14:paraId="05C5C597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</w:tr>
      <w:tr w:rsidR="00A0596A" w:rsidRPr="00A779A1" w14:paraId="1D456929" w14:textId="77777777" w:rsidTr="00A0596A">
        <w:tc>
          <w:tcPr>
            <w:tcW w:w="3256" w:type="dxa"/>
          </w:tcPr>
          <w:p w14:paraId="39A4509F" w14:textId="610D0098" w:rsidR="00A0596A" w:rsidRPr="00A779A1" w:rsidRDefault="00A0596A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Male (</w:t>
            </w:r>
            <w:proofErr w:type="spellStart"/>
            <w:r w:rsidRPr="00A779A1">
              <w:rPr>
                <w:rFonts w:ascii="Arial" w:hAnsi="Arial" w:cs="Arial"/>
              </w:rPr>
              <w:t>inc</w:t>
            </w:r>
            <w:proofErr w:type="spellEnd"/>
            <w:r w:rsidRPr="00A779A1">
              <w:rPr>
                <w:rFonts w:ascii="Arial" w:hAnsi="Arial" w:cs="Arial"/>
              </w:rPr>
              <w:t xml:space="preserve"> trans men)</w:t>
            </w:r>
          </w:p>
        </w:tc>
        <w:tc>
          <w:tcPr>
            <w:tcW w:w="567" w:type="dxa"/>
          </w:tcPr>
          <w:p w14:paraId="6FB5C40B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2EC37F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</w:tcPr>
          <w:p w14:paraId="3C0EAF63" w14:textId="0B0B3187" w:rsidR="00A0596A" w:rsidRPr="00A779A1" w:rsidRDefault="00A0596A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80" w:type="dxa"/>
          </w:tcPr>
          <w:p w14:paraId="1A6B310C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</w:tr>
    </w:tbl>
    <w:p w14:paraId="24119162" w14:textId="2B7E6A96" w:rsidR="003C7D1B" w:rsidRPr="00A779A1" w:rsidRDefault="003C7D1B" w:rsidP="000E1991">
      <w:pPr>
        <w:spacing w:after="0" w:line="240" w:lineRule="auto"/>
        <w:rPr>
          <w:rFonts w:ascii="Arial" w:hAnsi="Arial" w:cs="Arial"/>
        </w:rPr>
      </w:pPr>
    </w:p>
    <w:p w14:paraId="2BCBC241" w14:textId="6334327C" w:rsidR="004C3F8C" w:rsidRPr="00A779A1" w:rsidRDefault="004C3F8C" w:rsidP="000E1991">
      <w:pPr>
        <w:spacing w:after="0" w:line="240" w:lineRule="auto"/>
        <w:rPr>
          <w:rFonts w:ascii="Arial" w:hAnsi="Arial" w:cs="Arial"/>
        </w:rPr>
      </w:pPr>
      <w:r w:rsidRPr="00A779A1">
        <w:rPr>
          <w:rFonts w:ascii="Arial" w:hAnsi="Arial" w:cs="Arial"/>
        </w:rPr>
        <w:t>Is the gender you identify with the same as your gender registered at birth?</w:t>
      </w:r>
    </w:p>
    <w:p w14:paraId="0811A39B" w14:textId="77777777" w:rsidR="000E1991" w:rsidRPr="00A779A1" w:rsidRDefault="000E1991" w:rsidP="000E199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83"/>
        <w:gridCol w:w="3106"/>
        <w:gridCol w:w="580"/>
      </w:tblGrid>
      <w:tr w:rsidR="00A0596A" w:rsidRPr="00A779A1" w14:paraId="5207C557" w14:textId="77777777" w:rsidTr="00933655">
        <w:tc>
          <w:tcPr>
            <w:tcW w:w="3256" w:type="dxa"/>
          </w:tcPr>
          <w:p w14:paraId="7E47049F" w14:textId="1CEAE480" w:rsidR="00A0596A" w:rsidRPr="00A779A1" w:rsidRDefault="00A0596A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</w:tcPr>
          <w:p w14:paraId="0589475E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83A182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AD7F98E" w14:textId="24621050" w:rsidR="00A0596A" w:rsidRPr="00A779A1" w:rsidRDefault="00A0596A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No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6A8D83D7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</w:tr>
      <w:tr w:rsidR="00A0596A" w:rsidRPr="00A779A1" w14:paraId="2B900C4F" w14:textId="77777777" w:rsidTr="00933655">
        <w:tc>
          <w:tcPr>
            <w:tcW w:w="3256" w:type="dxa"/>
          </w:tcPr>
          <w:p w14:paraId="0F2A8C93" w14:textId="2D914393" w:rsidR="00A0596A" w:rsidRPr="00A779A1" w:rsidRDefault="00A0596A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67" w:type="dxa"/>
          </w:tcPr>
          <w:p w14:paraId="6E5FA171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5C1552C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</w:tcPr>
          <w:p w14:paraId="44ED7331" w14:textId="2FBF3D4A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64690274" w14:textId="77777777" w:rsidR="00A0596A" w:rsidRPr="00A779A1" w:rsidRDefault="00A0596A" w:rsidP="000E1991">
            <w:pPr>
              <w:rPr>
                <w:rFonts w:ascii="Arial" w:hAnsi="Arial" w:cs="Arial"/>
              </w:rPr>
            </w:pPr>
          </w:p>
        </w:tc>
      </w:tr>
    </w:tbl>
    <w:p w14:paraId="7E3BF25E" w14:textId="755602E9" w:rsidR="00AB2930" w:rsidRDefault="00AB2930" w:rsidP="000E1991">
      <w:pPr>
        <w:spacing w:after="0" w:line="240" w:lineRule="auto"/>
        <w:rPr>
          <w:rFonts w:ascii="Arial" w:hAnsi="Arial" w:cs="Arial"/>
          <w:b/>
          <w:bCs/>
        </w:rPr>
      </w:pPr>
    </w:p>
    <w:p w14:paraId="1C2EA052" w14:textId="2A999C4B" w:rsidR="00933655" w:rsidRPr="00A779A1" w:rsidRDefault="00933655" w:rsidP="00A779A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779A1">
        <w:rPr>
          <w:rFonts w:ascii="Arial" w:hAnsi="Arial" w:cs="Arial"/>
          <w:b/>
          <w:bCs/>
        </w:rPr>
        <w:t>Disability</w:t>
      </w:r>
    </w:p>
    <w:p w14:paraId="4678EEF7" w14:textId="77777777" w:rsidR="000E1991" w:rsidRPr="00A779A1" w:rsidRDefault="000E1991" w:rsidP="000E1991">
      <w:pPr>
        <w:spacing w:after="0" w:line="240" w:lineRule="auto"/>
        <w:rPr>
          <w:rFonts w:ascii="Arial" w:hAnsi="Arial" w:cs="Arial"/>
        </w:rPr>
      </w:pPr>
    </w:p>
    <w:p w14:paraId="500FB65E" w14:textId="03638004" w:rsidR="004C3F8C" w:rsidRPr="00A779A1" w:rsidRDefault="004C3F8C" w:rsidP="004C3F8C">
      <w:pPr>
        <w:spacing w:after="0" w:line="240" w:lineRule="auto"/>
        <w:rPr>
          <w:rFonts w:ascii="Arial" w:hAnsi="Arial" w:cs="Arial"/>
        </w:rPr>
      </w:pPr>
      <w:r w:rsidRPr="00A779A1">
        <w:rPr>
          <w:rFonts w:ascii="Arial" w:hAnsi="Arial" w:cs="Arial"/>
        </w:rPr>
        <w:t xml:space="preserve">Do you consider yourself to have a disability or health condition?   </w:t>
      </w:r>
    </w:p>
    <w:p w14:paraId="0FB1A03C" w14:textId="05D42080" w:rsidR="000E1991" w:rsidRPr="00A779A1" w:rsidRDefault="000E1991" w:rsidP="000E199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83"/>
        <w:gridCol w:w="3106"/>
        <w:gridCol w:w="580"/>
      </w:tblGrid>
      <w:tr w:rsidR="00933655" w:rsidRPr="00A779A1" w14:paraId="1C1A03EB" w14:textId="77777777" w:rsidTr="00793EF5">
        <w:tc>
          <w:tcPr>
            <w:tcW w:w="3256" w:type="dxa"/>
          </w:tcPr>
          <w:p w14:paraId="3009EEAB" w14:textId="77777777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</w:tcPr>
          <w:p w14:paraId="0815F176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DCFF74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5540D8D6" w14:textId="604078AB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No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3CB5F76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647C2CDB" w14:textId="77777777" w:rsidTr="00793EF5">
        <w:tc>
          <w:tcPr>
            <w:tcW w:w="3256" w:type="dxa"/>
          </w:tcPr>
          <w:p w14:paraId="2D14FDE1" w14:textId="77777777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67" w:type="dxa"/>
          </w:tcPr>
          <w:p w14:paraId="195C5A5C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703490D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</w:tcPr>
          <w:p w14:paraId="24163218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028C894E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</w:tbl>
    <w:p w14:paraId="7FB59D85" w14:textId="77777777" w:rsidR="000E1991" w:rsidRPr="00A779A1" w:rsidRDefault="000E1991" w:rsidP="000E1991">
      <w:pPr>
        <w:spacing w:after="0" w:line="240" w:lineRule="auto"/>
        <w:rPr>
          <w:rFonts w:ascii="Arial" w:hAnsi="Arial" w:cs="Arial"/>
        </w:rPr>
      </w:pPr>
    </w:p>
    <w:p w14:paraId="36E61C75" w14:textId="2321DFC1" w:rsidR="00933655" w:rsidRPr="00A779A1" w:rsidRDefault="00933655" w:rsidP="000E1991">
      <w:pPr>
        <w:spacing w:after="0" w:line="240" w:lineRule="auto"/>
        <w:rPr>
          <w:rFonts w:ascii="Arial" w:hAnsi="Arial" w:cs="Arial"/>
        </w:rPr>
      </w:pPr>
      <w:r w:rsidRPr="00A779A1">
        <w:rPr>
          <w:rFonts w:ascii="Arial" w:hAnsi="Arial" w:cs="Arial"/>
        </w:rPr>
        <w:t>Do you ide</w:t>
      </w:r>
      <w:r w:rsidR="00F75BC2">
        <w:rPr>
          <w:rFonts w:ascii="Arial" w:hAnsi="Arial" w:cs="Arial"/>
        </w:rPr>
        <w:t>n</w:t>
      </w:r>
      <w:r w:rsidRPr="00A779A1">
        <w:rPr>
          <w:rFonts w:ascii="Arial" w:hAnsi="Arial" w:cs="Arial"/>
        </w:rPr>
        <w:t>tify as neurodivergent?</w:t>
      </w:r>
    </w:p>
    <w:p w14:paraId="5CB7EE7D" w14:textId="77777777" w:rsidR="000E1991" w:rsidRPr="00A779A1" w:rsidRDefault="000E1991" w:rsidP="000E199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83"/>
        <w:gridCol w:w="3106"/>
        <w:gridCol w:w="580"/>
      </w:tblGrid>
      <w:tr w:rsidR="00933655" w:rsidRPr="00A779A1" w14:paraId="29153185" w14:textId="77777777" w:rsidTr="000E1991">
        <w:tc>
          <w:tcPr>
            <w:tcW w:w="3256" w:type="dxa"/>
            <w:tcBorders>
              <w:bottom w:val="single" w:sz="4" w:space="0" w:color="auto"/>
            </w:tcBorders>
          </w:tcPr>
          <w:p w14:paraId="34DE7B16" w14:textId="77777777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24D8E0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A0FA11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60A63F35" w14:textId="3D5487EA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No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64D3B6B5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0E118B89" w14:textId="77777777" w:rsidTr="000E199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725" w14:textId="77777777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963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1D7BA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</w:tcPr>
          <w:p w14:paraId="1B6DCF77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5EBCDA5A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</w:tbl>
    <w:p w14:paraId="57FF948F" w14:textId="77777777" w:rsidR="00A779A1" w:rsidRDefault="00A779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B84CC2" w14:textId="67A24A0C" w:rsidR="00933655" w:rsidRPr="00A779A1" w:rsidRDefault="00933655" w:rsidP="00A779A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779A1">
        <w:rPr>
          <w:rFonts w:ascii="Arial" w:hAnsi="Arial" w:cs="Arial"/>
          <w:b/>
          <w:bCs/>
        </w:rPr>
        <w:lastRenderedPageBreak/>
        <w:t>Ethnicity</w:t>
      </w:r>
    </w:p>
    <w:p w14:paraId="520382EF" w14:textId="77777777" w:rsidR="000E1991" w:rsidRPr="00A779A1" w:rsidRDefault="000E1991" w:rsidP="000E1991">
      <w:pPr>
        <w:pStyle w:val="Standard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0911B0A8" w14:textId="174520AE" w:rsidR="00933655" w:rsidRPr="00A779A1" w:rsidRDefault="00933655" w:rsidP="000E1991">
      <w:pPr>
        <w:pStyle w:val="Standard"/>
        <w:rPr>
          <w:rFonts w:ascii="Arial" w:hAnsi="Arial" w:cs="Arial"/>
          <w:sz w:val="22"/>
          <w:szCs w:val="22"/>
        </w:rPr>
      </w:pPr>
      <w:r w:rsidRPr="00A779A1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0F12A233" w14:textId="06B2D010" w:rsidR="00933655" w:rsidRPr="00A779A1" w:rsidRDefault="00933655" w:rsidP="000E199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83"/>
        <w:gridCol w:w="3106"/>
        <w:gridCol w:w="580"/>
      </w:tblGrid>
      <w:tr w:rsidR="00933655" w:rsidRPr="00A779A1" w14:paraId="43DCA1F8" w14:textId="77777777" w:rsidTr="00793EF5">
        <w:tc>
          <w:tcPr>
            <w:tcW w:w="3256" w:type="dxa"/>
          </w:tcPr>
          <w:p w14:paraId="2BEDCEB1" w14:textId="425F5788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White British</w:t>
            </w:r>
          </w:p>
        </w:tc>
        <w:tc>
          <w:tcPr>
            <w:tcW w:w="567" w:type="dxa"/>
          </w:tcPr>
          <w:p w14:paraId="5D1F2697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185F97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3517CEDE" w14:textId="6F805353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White Irish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6D67D82A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7E47A311" w14:textId="77777777" w:rsidTr="00793EF5">
        <w:tc>
          <w:tcPr>
            <w:tcW w:w="3256" w:type="dxa"/>
          </w:tcPr>
          <w:p w14:paraId="310425E0" w14:textId="0FE4FE8E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 xml:space="preserve">Gypsy, </w:t>
            </w:r>
            <w:proofErr w:type="gramStart"/>
            <w:r w:rsidRPr="00A779A1">
              <w:rPr>
                <w:rFonts w:ascii="Arial" w:hAnsi="Arial" w:cs="Arial"/>
              </w:rPr>
              <w:t>Roma</w:t>
            </w:r>
            <w:proofErr w:type="gramEnd"/>
            <w:r w:rsidRPr="00A779A1">
              <w:rPr>
                <w:rFonts w:ascii="Arial" w:hAnsi="Arial" w:cs="Arial"/>
              </w:rPr>
              <w:t xml:space="preserve"> or Irish Traveller</w:t>
            </w:r>
          </w:p>
        </w:tc>
        <w:tc>
          <w:tcPr>
            <w:tcW w:w="567" w:type="dxa"/>
          </w:tcPr>
          <w:p w14:paraId="072DBFC7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22EEBB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342D24F5" w14:textId="650C849E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Any other White background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42EFA2DC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BD29E0" w:rsidRPr="00A779A1" w14:paraId="3F68B486" w14:textId="77777777" w:rsidTr="00BD29E0">
        <w:tc>
          <w:tcPr>
            <w:tcW w:w="3256" w:type="dxa"/>
            <w:tcBorders>
              <w:left w:val="nil"/>
              <w:right w:val="nil"/>
            </w:tcBorders>
          </w:tcPr>
          <w:p w14:paraId="771664D2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126B783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5AF3BC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nil"/>
            </w:tcBorders>
          </w:tcPr>
          <w:p w14:paraId="7D453049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  <w:right w:val="nil"/>
            </w:tcBorders>
          </w:tcPr>
          <w:p w14:paraId="625A5B2D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72929F0B" w14:textId="77777777" w:rsidTr="00793EF5">
        <w:tc>
          <w:tcPr>
            <w:tcW w:w="3256" w:type="dxa"/>
          </w:tcPr>
          <w:p w14:paraId="248AF21B" w14:textId="376C2BC5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White &amp; Black Caribbean</w:t>
            </w:r>
          </w:p>
        </w:tc>
        <w:tc>
          <w:tcPr>
            <w:tcW w:w="567" w:type="dxa"/>
          </w:tcPr>
          <w:p w14:paraId="0176B86D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8DCD11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5500EA1B" w14:textId="57BB88CB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White &amp; Black African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F21E673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505E6B4A" w14:textId="77777777" w:rsidTr="00793EF5">
        <w:tc>
          <w:tcPr>
            <w:tcW w:w="3256" w:type="dxa"/>
          </w:tcPr>
          <w:p w14:paraId="4F78AABC" w14:textId="555650F8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White &amp; Asian</w:t>
            </w:r>
          </w:p>
        </w:tc>
        <w:tc>
          <w:tcPr>
            <w:tcW w:w="567" w:type="dxa"/>
          </w:tcPr>
          <w:p w14:paraId="633AD146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7B689B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3368FE04" w14:textId="3FF2C50D" w:rsidR="00933655" w:rsidRPr="00A779A1" w:rsidRDefault="00933655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 xml:space="preserve">Any </w:t>
            </w:r>
            <w:r w:rsidR="00BD29E0" w:rsidRPr="00A779A1">
              <w:rPr>
                <w:rFonts w:ascii="Arial" w:hAnsi="Arial" w:cs="Arial"/>
              </w:rPr>
              <w:t>other Mixed background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DE5B505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BD29E0" w:rsidRPr="00A779A1" w14:paraId="2717756B" w14:textId="77777777" w:rsidTr="00BD29E0">
        <w:tc>
          <w:tcPr>
            <w:tcW w:w="3256" w:type="dxa"/>
            <w:tcBorders>
              <w:left w:val="nil"/>
              <w:right w:val="nil"/>
            </w:tcBorders>
          </w:tcPr>
          <w:p w14:paraId="0CE6CB15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09896C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E9AED4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nil"/>
            </w:tcBorders>
          </w:tcPr>
          <w:p w14:paraId="3CE4D681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  <w:right w:val="nil"/>
            </w:tcBorders>
          </w:tcPr>
          <w:p w14:paraId="3205E463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63F904F0" w14:textId="77777777" w:rsidTr="00793EF5">
        <w:tc>
          <w:tcPr>
            <w:tcW w:w="3256" w:type="dxa"/>
          </w:tcPr>
          <w:p w14:paraId="5146D3FE" w14:textId="38768E25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Indian</w:t>
            </w:r>
          </w:p>
        </w:tc>
        <w:tc>
          <w:tcPr>
            <w:tcW w:w="567" w:type="dxa"/>
          </w:tcPr>
          <w:p w14:paraId="253F9682" w14:textId="7B3C78FA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7DCDE6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5C50ADC5" w14:textId="56BB274A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Pakistani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E2747C5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651D5F2C" w14:textId="77777777" w:rsidTr="00BD29E0">
        <w:tc>
          <w:tcPr>
            <w:tcW w:w="3256" w:type="dxa"/>
          </w:tcPr>
          <w:p w14:paraId="633F6A1D" w14:textId="66AF0E7B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Bangladeshi</w:t>
            </w:r>
          </w:p>
        </w:tc>
        <w:tc>
          <w:tcPr>
            <w:tcW w:w="567" w:type="dxa"/>
          </w:tcPr>
          <w:p w14:paraId="12D6CF34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D7AA3F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4DAB211B" w14:textId="1827ED33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Chinese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921EA11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0E6D2AB8" w14:textId="77777777" w:rsidTr="00BD29E0">
        <w:tc>
          <w:tcPr>
            <w:tcW w:w="3256" w:type="dxa"/>
          </w:tcPr>
          <w:p w14:paraId="7DEC5DF5" w14:textId="584A4AA6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567" w:type="dxa"/>
          </w:tcPr>
          <w:p w14:paraId="6FDD6EAC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CEBA144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</w:tcPr>
          <w:p w14:paraId="16966D05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23E11EF4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6ECF381D" w14:textId="77777777" w:rsidTr="00BD29E0">
        <w:tc>
          <w:tcPr>
            <w:tcW w:w="3256" w:type="dxa"/>
            <w:tcBorders>
              <w:left w:val="nil"/>
              <w:right w:val="nil"/>
            </w:tcBorders>
          </w:tcPr>
          <w:p w14:paraId="68F08669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E614B40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90BFAD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61934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B310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8E50B7" w:rsidRPr="00A779A1" w14:paraId="21C24D6A" w14:textId="77777777" w:rsidTr="006917E4">
        <w:tc>
          <w:tcPr>
            <w:tcW w:w="3256" w:type="dxa"/>
          </w:tcPr>
          <w:p w14:paraId="0C3DBF0A" w14:textId="4A159CB7" w:rsidR="008E50B7" w:rsidRPr="00A779A1" w:rsidRDefault="008E50B7" w:rsidP="008E50B7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Black African</w:t>
            </w:r>
          </w:p>
        </w:tc>
        <w:tc>
          <w:tcPr>
            <w:tcW w:w="567" w:type="dxa"/>
          </w:tcPr>
          <w:p w14:paraId="37D6AC37" w14:textId="77777777" w:rsidR="008E50B7" w:rsidRPr="00A779A1" w:rsidRDefault="008E50B7" w:rsidP="008E50B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997BB1" w14:textId="77777777" w:rsidR="008E50B7" w:rsidRPr="00A779A1" w:rsidRDefault="008E50B7" w:rsidP="008E50B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382B1A9B" w14:textId="336AB4FA" w:rsidR="008E50B7" w:rsidRPr="00A779A1" w:rsidRDefault="008E50B7" w:rsidP="008E50B7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Black Caribbean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68A875F6" w14:textId="77777777" w:rsidR="008E50B7" w:rsidRPr="00A779A1" w:rsidRDefault="008E50B7" w:rsidP="008E50B7">
            <w:pPr>
              <w:rPr>
                <w:rFonts w:ascii="Arial" w:hAnsi="Arial" w:cs="Arial"/>
              </w:rPr>
            </w:pPr>
          </w:p>
        </w:tc>
      </w:tr>
      <w:tr w:rsidR="008E50B7" w:rsidRPr="00A779A1" w14:paraId="62BC7214" w14:textId="77777777" w:rsidTr="006917E4">
        <w:tc>
          <w:tcPr>
            <w:tcW w:w="3256" w:type="dxa"/>
          </w:tcPr>
          <w:p w14:paraId="0261C531" w14:textId="5FCBFD1F" w:rsidR="008E50B7" w:rsidRPr="00A779A1" w:rsidRDefault="008E50B7" w:rsidP="008E50B7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Any other Black background</w:t>
            </w:r>
          </w:p>
        </w:tc>
        <w:tc>
          <w:tcPr>
            <w:tcW w:w="567" w:type="dxa"/>
          </w:tcPr>
          <w:p w14:paraId="7BD69023" w14:textId="77777777" w:rsidR="008E50B7" w:rsidRPr="00A779A1" w:rsidRDefault="008E50B7" w:rsidP="008E50B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164766A" w14:textId="77777777" w:rsidR="008E50B7" w:rsidRPr="00A779A1" w:rsidRDefault="008E50B7" w:rsidP="008E50B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</w:tcPr>
          <w:p w14:paraId="361FC069" w14:textId="77777777" w:rsidR="008E50B7" w:rsidRPr="00A779A1" w:rsidRDefault="008E50B7" w:rsidP="008E50B7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7B255861" w14:textId="77777777" w:rsidR="008E50B7" w:rsidRPr="00A779A1" w:rsidRDefault="008E50B7" w:rsidP="008E50B7">
            <w:pPr>
              <w:rPr>
                <w:rFonts w:ascii="Arial" w:hAnsi="Arial" w:cs="Arial"/>
              </w:rPr>
            </w:pPr>
          </w:p>
        </w:tc>
      </w:tr>
      <w:tr w:rsidR="008E50B7" w:rsidRPr="00A779A1" w14:paraId="4E9B8F0C" w14:textId="77777777" w:rsidTr="00BD29E0">
        <w:tc>
          <w:tcPr>
            <w:tcW w:w="3256" w:type="dxa"/>
            <w:tcBorders>
              <w:left w:val="nil"/>
              <w:right w:val="nil"/>
            </w:tcBorders>
          </w:tcPr>
          <w:p w14:paraId="72715862" w14:textId="77777777" w:rsidR="008E50B7" w:rsidRPr="00A779A1" w:rsidRDefault="008E50B7" w:rsidP="000E19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1588FC2" w14:textId="77777777" w:rsidR="008E50B7" w:rsidRPr="00A779A1" w:rsidRDefault="008E50B7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8FA52C" w14:textId="77777777" w:rsidR="008E50B7" w:rsidRPr="00A779A1" w:rsidRDefault="008E50B7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05C75" w14:textId="77777777" w:rsidR="008E50B7" w:rsidRPr="00A779A1" w:rsidRDefault="008E50B7" w:rsidP="000E1991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7C0C8" w14:textId="77777777" w:rsidR="008E50B7" w:rsidRPr="00A779A1" w:rsidRDefault="008E50B7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6A84E075" w14:textId="77777777" w:rsidTr="00793EF5">
        <w:tc>
          <w:tcPr>
            <w:tcW w:w="3256" w:type="dxa"/>
          </w:tcPr>
          <w:p w14:paraId="1EA89F6E" w14:textId="38AD4508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Arab</w:t>
            </w:r>
          </w:p>
        </w:tc>
        <w:tc>
          <w:tcPr>
            <w:tcW w:w="567" w:type="dxa"/>
          </w:tcPr>
          <w:p w14:paraId="45F91235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3C4D86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4776F874" w14:textId="1568BF8E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Latin American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A264DD6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  <w:tr w:rsidR="00933655" w:rsidRPr="00A779A1" w14:paraId="187A2261" w14:textId="77777777" w:rsidTr="00793EF5">
        <w:tc>
          <w:tcPr>
            <w:tcW w:w="3256" w:type="dxa"/>
          </w:tcPr>
          <w:p w14:paraId="06A3E0EB" w14:textId="5A4D6510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Any other ethnic group</w:t>
            </w:r>
          </w:p>
        </w:tc>
        <w:tc>
          <w:tcPr>
            <w:tcW w:w="567" w:type="dxa"/>
          </w:tcPr>
          <w:p w14:paraId="57F846E0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AC3DF5B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775C9A0B" w14:textId="1AD1AC26" w:rsidR="00933655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68E9F18" w14:textId="77777777" w:rsidR="00933655" w:rsidRPr="00A779A1" w:rsidRDefault="00933655" w:rsidP="000E1991">
            <w:pPr>
              <w:rPr>
                <w:rFonts w:ascii="Arial" w:hAnsi="Arial" w:cs="Arial"/>
              </w:rPr>
            </w:pPr>
          </w:p>
        </w:tc>
      </w:tr>
    </w:tbl>
    <w:p w14:paraId="7884CBD2" w14:textId="77777777" w:rsidR="00AB2930" w:rsidRPr="00A779A1" w:rsidRDefault="00AB2930" w:rsidP="000E1991">
      <w:pPr>
        <w:spacing w:after="0" w:line="240" w:lineRule="auto"/>
        <w:rPr>
          <w:rFonts w:ascii="Arial" w:hAnsi="Arial" w:cs="Arial"/>
          <w:b/>
          <w:bCs/>
        </w:rPr>
      </w:pPr>
    </w:p>
    <w:p w14:paraId="483220D9" w14:textId="63D62628" w:rsidR="00BD29E0" w:rsidRPr="00A779A1" w:rsidRDefault="00BD29E0" w:rsidP="00A779A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779A1">
        <w:rPr>
          <w:rFonts w:ascii="Arial" w:hAnsi="Arial" w:cs="Arial"/>
          <w:b/>
          <w:bCs/>
        </w:rPr>
        <w:t>Sexual Orientation</w:t>
      </w:r>
    </w:p>
    <w:p w14:paraId="56E9D9A1" w14:textId="77777777" w:rsidR="000E1991" w:rsidRPr="00A779A1" w:rsidRDefault="000E1991" w:rsidP="000E1991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83"/>
        <w:gridCol w:w="3106"/>
        <w:gridCol w:w="580"/>
      </w:tblGrid>
      <w:tr w:rsidR="00BD29E0" w:rsidRPr="00A779A1" w14:paraId="4EF74C3D" w14:textId="77777777" w:rsidTr="00496658">
        <w:tc>
          <w:tcPr>
            <w:tcW w:w="3256" w:type="dxa"/>
          </w:tcPr>
          <w:p w14:paraId="4CC81589" w14:textId="5CDD2E8C" w:rsidR="00BD29E0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Bisexual</w:t>
            </w:r>
          </w:p>
        </w:tc>
        <w:tc>
          <w:tcPr>
            <w:tcW w:w="567" w:type="dxa"/>
          </w:tcPr>
          <w:p w14:paraId="2923DBBE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B152F1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4EC7ACEF" w14:textId="6ACF47C4" w:rsidR="00BD29E0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Gay Man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D422E4E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</w:tr>
      <w:tr w:rsidR="00BD29E0" w:rsidRPr="00A779A1" w14:paraId="04A08A69" w14:textId="77777777" w:rsidTr="00496658">
        <w:tc>
          <w:tcPr>
            <w:tcW w:w="3256" w:type="dxa"/>
          </w:tcPr>
          <w:p w14:paraId="00349B34" w14:textId="0161C3F4" w:rsidR="00BD29E0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Gay Woman/Lesbian</w:t>
            </w:r>
          </w:p>
        </w:tc>
        <w:tc>
          <w:tcPr>
            <w:tcW w:w="567" w:type="dxa"/>
          </w:tcPr>
          <w:p w14:paraId="436F8CC5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1F3A1521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14:paraId="12494F4F" w14:textId="4E6DF18B" w:rsidR="00BD29E0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Heterosexual</w:t>
            </w:r>
            <w:r w:rsidR="008E50B7" w:rsidRPr="00A779A1">
              <w:rPr>
                <w:rFonts w:ascii="Arial" w:hAnsi="Arial" w:cs="Arial"/>
              </w:rPr>
              <w:t xml:space="preserve"> / Straight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217445A5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</w:tr>
      <w:tr w:rsidR="00BD29E0" w:rsidRPr="00A779A1" w14:paraId="20F25F07" w14:textId="77777777" w:rsidTr="00496658">
        <w:tc>
          <w:tcPr>
            <w:tcW w:w="3256" w:type="dxa"/>
          </w:tcPr>
          <w:p w14:paraId="55A0933B" w14:textId="1B634ED1" w:rsidR="00BD29E0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Queer</w:t>
            </w:r>
          </w:p>
        </w:tc>
        <w:tc>
          <w:tcPr>
            <w:tcW w:w="567" w:type="dxa"/>
          </w:tcPr>
          <w:p w14:paraId="06ED3B0A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21516AA7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9C8" w14:textId="2CE4C748" w:rsidR="00BD29E0" w:rsidRPr="00A779A1" w:rsidRDefault="00BD29E0" w:rsidP="000E199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193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</w:tr>
    </w:tbl>
    <w:p w14:paraId="20F44088" w14:textId="77777777" w:rsidR="00BD29E0" w:rsidRPr="00A779A1" w:rsidRDefault="00BD29E0" w:rsidP="000E1991">
      <w:pPr>
        <w:spacing w:after="0" w:line="240" w:lineRule="auto"/>
        <w:rPr>
          <w:rFonts w:ascii="Arial" w:hAnsi="Arial" w:cs="Arial"/>
        </w:rPr>
      </w:pPr>
    </w:p>
    <w:p w14:paraId="242B0BE5" w14:textId="193DB259" w:rsidR="00BD29E0" w:rsidRPr="00A779A1" w:rsidRDefault="00BD29E0" w:rsidP="000E1991">
      <w:pPr>
        <w:spacing w:after="0" w:line="240" w:lineRule="auto"/>
        <w:rPr>
          <w:rFonts w:ascii="Arial" w:hAnsi="Arial" w:cs="Arial"/>
        </w:rPr>
      </w:pPr>
      <w:r w:rsidRPr="00A779A1">
        <w:rPr>
          <w:rFonts w:ascii="Arial" w:hAnsi="Arial" w:cs="Arial"/>
        </w:rPr>
        <w:t xml:space="preserve">If you prefer to use your own identity, please </w:t>
      </w:r>
      <w:r w:rsidR="008E50B7" w:rsidRPr="00A779A1">
        <w:rPr>
          <w:rFonts w:ascii="Arial" w:hAnsi="Arial" w:cs="Arial"/>
        </w:rPr>
        <w:t>provide below:</w:t>
      </w:r>
    </w:p>
    <w:p w14:paraId="403F4097" w14:textId="77777777" w:rsidR="000E1991" w:rsidRPr="00A779A1" w:rsidRDefault="000E1991" w:rsidP="000E199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29E0" w:rsidRPr="00A779A1" w14:paraId="17DB4748" w14:textId="77777777" w:rsidTr="00BD29E0">
        <w:trPr>
          <w:trHeight w:hRule="exact" w:val="425"/>
        </w:trPr>
        <w:tc>
          <w:tcPr>
            <w:tcW w:w="9016" w:type="dxa"/>
          </w:tcPr>
          <w:p w14:paraId="57E8C505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</w:tr>
      <w:tr w:rsidR="00BD29E0" w:rsidRPr="00A779A1" w14:paraId="7B1FFE56" w14:textId="77777777" w:rsidTr="00BD29E0">
        <w:trPr>
          <w:trHeight w:hRule="exact" w:val="425"/>
        </w:trPr>
        <w:tc>
          <w:tcPr>
            <w:tcW w:w="9016" w:type="dxa"/>
          </w:tcPr>
          <w:p w14:paraId="07D11504" w14:textId="77777777" w:rsidR="00BD29E0" w:rsidRPr="00A779A1" w:rsidRDefault="00BD29E0" w:rsidP="000E1991">
            <w:pPr>
              <w:rPr>
                <w:rFonts w:ascii="Arial" w:hAnsi="Arial" w:cs="Arial"/>
              </w:rPr>
            </w:pPr>
          </w:p>
        </w:tc>
      </w:tr>
    </w:tbl>
    <w:p w14:paraId="7E6FCB3F" w14:textId="77777777" w:rsidR="008E50B7" w:rsidRPr="00A779A1" w:rsidRDefault="008E50B7" w:rsidP="000E199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B000AE6" w14:textId="4E17041A" w:rsidR="00BD29E0" w:rsidRPr="00A779A1" w:rsidRDefault="00BD29E0" w:rsidP="00A779A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779A1">
        <w:rPr>
          <w:rFonts w:ascii="Arial" w:hAnsi="Arial" w:cs="Arial"/>
          <w:b/>
          <w:bCs/>
        </w:rPr>
        <w:t xml:space="preserve">Religion or </w:t>
      </w:r>
      <w:r w:rsidR="0073022B" w:rsidRPr="00A779A1">
        <w:rPr>
          <w:rFonts w:ascii="Arial" w:hAnsi="Arial" w:cs="Arial"/>
          <w:b/>
          <w:bCs/>
        </w:rPr>
        <w:t>B</w:t>
      </w:r>
      <w:r w:rsidRPr="00A779A1">
        <w:rPr>
          <w:rFonts w:ascii="Arial" w:hAnsi="Arial" w:cs="Arial"/>
          <w:b/>
          <w:bCs/>
        </w:rPr>
        <w:t>elief</w:t>
      </w:r>
    </w:p>
    <w:p w14:paraId="51F2D8E8" w14:textId="700D9BE2" w:rsidR="00BD29E0" w:rsidRPr="00A779A1" w:rsidRDefault="00BD29E0" w:rsidP="000E199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83"/>
        <w:gridCol w:w="3106"/>
        <w:gridCol w:w="580"/>
      </w:tblGrid>
      <w:tr w:rsidR="00DC5066" w:rsidRPr="00A779A1" w14:paraId="4A7E052E" w14:textId="77777777" w:rsidTr="00A779A1">
        <w:tc>
          <w:tcPr>
            <w:tcW w:w="3256" w:type="dxa"/>
            <w:vAlign w:val="center"/>
          </w:tcPr>
          <w:p w14:paraId="414DE68A" w14:textId="228CED4F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No religion or belief</w:t>
            </w:r>
          </w:p>
        </w:tc>
        <w:tc>
          <w:tcPr>
            <w:tcW w:w="567" w:type="dxa"/>
            <w:vAlign w:val="center"/>
          </w:tcPr>
          <w:p w14:paraId="64922242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DA37873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14:paraId="535092B7" w14:textId="08C6189E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Buddhist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5519667F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</w:tr>
      <w:tr w:rsidR="00DC5066" w:rsidRPr="00A779A1" w14:paraId="54A72C27" w14:textId="77777777" w:rsidTr="00A779A1">
        <w:tc>
          <w:tcPr>
            <w:tcW w:w="3256" w:type="dxa"/>
            <w:vAlign w:val="center"/>
          </w:tcPr>
          <w:p w14:paraId="5F9996E4" w14:textId="15C9BDFC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Christian</w:t>
            </w:r>
          </w:p>
        </w:tc>
        <w:tc>
          <w:tcPr>
            <w:tcW w:w="567" w:type="dxa"/>
            <w:vAlign w:val="center"/>
          </w:tcPr>
          <w:p w14:paraId="223E9939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C0E539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ADF8" w14:textId="0AD1C9CF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Hindu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035F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</w:tr>
      <w:tr w:rsidR="00DC5066" w:rsidRPr="00A779A1" w14:paraId="36F146E9" w14:textId="77777777" w:rsidTr="00A779A1">
        <w:tc>
          <w:tcPr>
            <w:tcW w:w="3256" w:type="dxa"/>
            <w:vAlign w:val="center"/>
          </w:tcPr>
          <w:p w14:paraId="2C55A970" w14:textId="556216F7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Jewish</w:t>
            </w:r>
          </w:p>
        </w:tc>
        <w:tc>
          <w:tcPr>
            <w:tcW w:w="567" w:type="dxa"/>
            <w:vAlign w:val="center"/>
          </w:tcPr>
          <w:p w14:paraId="6D51FC49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421545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6DAE6" w14:textId="18668183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Muslim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8736F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</w:tr>
      <w:tr w:rsidR="00DC5066" w:rsidRPr="00A779A1" w14:paraId="09762EC4" w14:textId="77777777" w:rsidTr="00A779A1">
        <w:tc>
          <w:tcPr>
            <w:tcW w:w="3256" w:type="dxa"/>
            <w:vAlign w:val="center"/>
          </w:tcPr>
          <w:p w14:paraId="47F1B37E" w14:textId="7DB67A97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Sikh</w:t>
            </w:r>
          </w:p>
        </w:tc>
        <w:tc>
          <w:tcPr>
            <w:tcW w:w="567" w:type="dxa"/>
            <w:vAlign w:val="center"/>
          </w:tcPr>
          <w:p w14:paraId="1E7FBAAC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29206B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6ABC" w14:textId="133D8227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7B2D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</w:tr>
      <w:tr w:rsidR="00DC5066" w:rsidRPr="00A779A1" w14:paraId="1A967DCF" w14:textId="77777777" w:rsidTr="00A779A1">
        <w:trPr>
          <w:trHeight w:hRule="exact" w:val="387"/>
        </w:trPr>
        <w:tc>
          <w:tcPr>
            <w:tcW w:w="3256" w:type="dxa"/>
            <w:vAlign w:val="center"/>
          </w:tcPr>
          <w:p w14:paraId="581073FC" w14:textId="724B3312" w:rsidR="00DC5066" w:rsidRPr="00A779A1" w:rsidRDefault="00DC5066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Other, please state</w:t>
            </w:r>
          </w:p>
        </w:tc>
        <w:tc>
          <w:tcPr>
            <w:tcW w:w="567" w:type="dxa"/>
            <w:vAlign w:val="center"/>
          </w:tcPr>
          <w:p w14:paraId="0A3E5D1F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87282F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5DD" w14:textId="77777777" w:rsidR="00DC5066" w:rsidRPr="00A779A1" w:rsidRDefault="00DC5066" w:rsidP="00A779A1">
            <w:pPr>
              <w:rPr>
                <w:rFonts w:ascii="Arial" w:hAnsi="Arial" w:cs="Arial"/>
              </w:rPr>
            </w:pPr>
          </w:p>
        </w:tc>
      </w:tr>
    </w:tbl>
    <w:p w14:paraId="457363E0" w14:textId="77777777" w:rsidR="00A779A1" w:rsidRDefault="00A779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B39A22" w14:textId="02F328DD" w:rsidR="000E1991" w:rsidRPr="00A779A1" w:rsidRDefault="000E1991" w:rsidP="00A779A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779A1">
        <w:rPr>
          <w:rFonts w:ascii="Arial" w:hAnsi="Arial" w:cs="Arial"/>
          <w:b/>
          <w:bCs/>
        </w:rPr>
        <w:lastRenderedPageBreak/>
        <w:t>Socio-Economic Background</w:t>
      </w:r>
    </w:p>
    <w:p w14:paraId="19C52FC5" w14:textId="3CC65350" w:rsidR="000E1991" w:rsidRPr="00A779A1" w:rsidRDefault="000E1991" w:rsidP="000E199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76E720" w14:textId="02B72653" w:rsidR="000E1991" w:rsidRPr="00A779A1" w:rsidRDefault="000E1991" w:rsidP="000E199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79A1">
        <w:rPr>
          <w:rFonts w:ascii="Arial" w:hAnsi="Arial" w:cs="Arial"/>
          <w:sz w:val="22"/>
          <w:szCs w:val="22"/>
        </w:rPr>
        <w:t>Which best describes the occupation of the main/highest income earner in your household when you were 14 years old?</w:t>
      </w:r>
    </w:p>
    <w:p w14:paraId="0263ED85" w14:textId="5AFB04B2" w:rsidR="000E1991" w:rsidRPr="00A779A1" w:rsidRDefault="000E1991" w:rsidP="000E199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83"/>
        <w:gridCol w:w="3106"/>
        <w:gridCol w:w="580"/>
      </w:tblGrid>
      <w:tr w:rsidR="000E1991" w:rsidRPr="00A779A1" w14:paraId="27FEAA46" w14:textId="77777777" w:rsidTr="00A779A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5E5" w14:textId="5A65DA7D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Modern professional occupation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AFA1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FB199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E2AB" w14:textId="776CD363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Semi-routine manual &amp; service occupation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9AC7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</w:tr>
      <w:tr w:rsidR="000E1991" w:rsidRPr="00A779A1" w14:paraId="5F63B54F" w14:textId="77777777" w:rsidTr="00A779A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FB25" w14:textId="74CD021F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Clerical &amp; intermediate occupation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B1BB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80D00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B06F" w14:textId="2A275C5F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Routine manual &amp; service occupation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880D8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</w:tr>
      <w:tr w:rsidR="000E1991" w:rsidRPr="00A779A1" w14:paraId="7C1D31C7" w14:textId="77777777" w:rsidTr="00A779A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858C" w14:textId="0043970B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Senior management &amp; administrator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0A47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E0509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E96F" w14:textId="17389EC5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Middle or junior managers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25E2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</w:tr>
      <w:tr w:rsidR="000E1991" w:rsidRPr="00A779A1" w14:paraId="57BC8448" w14:textId="77777777" w:rsidTr="00A779A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80A" w14:textId="2DF81101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Technical &amp; craft occupations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E23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49200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1B216" w14:textId="3D502336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Traditional professional occupation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D6A7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</w:tr>
      <w:tr w:rsidR="000E1991" w:rsidRPr="00A779A1" w14:paraId="38213C63" w14:textId="77777777" w:rsidTr="00A779A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5C7" w14:textId="1CC58B43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Short term unemployed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181A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AA48A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2F28" w14:textId="288D1528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Long term unemployed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D005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</w:tr>
      <w:tr w:rsidR="000E1991" w:rsidRPr="00A779A1" w14:paraId="4106FA5C" w14:textId="77777777" w:rsidTr="00A779A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35E" w14:textId="4E8B6522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Retired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B271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C9EA6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F1B0D" w14:textId="07E5FE17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Not applicable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D85E8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</w:tr>
      <w:tr w:rsidR="000E1991" w:rsidRPr="00A779A1" w14:paraId="35100950" w14:textId="77777777" w:rsidTr="00A779A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689" w14:textId="2163CBA2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Don’t know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3AD1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41D9E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1315B" w14:textId="550F31FF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4CBE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</w:tr>
      <w:tr w:rsidR="000E1991" w:rsidRPr="00A779A1" w14:paraId="4C3532FF" w14:textId="77777777" w:rsidTr="00A779A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A029" w14:textId="77777777" w:rsidR="000E1991" w:rsidRPr="00A779A1" w:rsidRDefault="000E1991" w:rsidP="00A779A1">
            <w:pPr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Other, please state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3537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823D3F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74718E" w14:textId="77777777" w:rsidR="000E1991" w:rsidRPr="00A779A1" w:rsidRDefault="000E1991" w:rsidP="00A779A1">
            <w:pPr>
              <w:rPr>
                <w:rFonts w:ascii="Arial" w:hAnsi="Arial" w:cs="Arial"/>
              </w:rPr>
            </w:pPr>
          </w:p>
        </w:tc>
      </w:tr>
    </w:tbl>
    <w:p w14:paraId="503847AC" w14:textId="3E531E33" w:rsidR="000D71DC" w:rsidRPr="00A779A1" w:rsidRDefault="000D71DC" w:rsidP="000E1991">
      <w:pPr>
        <w:pStyle w:val="NoSpacing"/>
        <w:rPr>
          <w:rFonts w:ascii="Arial" w:hAnsi="Arial" w:cs="Arial"/>
        </w:rPr>
      </w:pPr>
    </w:p>
    <w:p w14:paraId="15BA5768" w14:textId="3F5D5D9C" w:rsidR="000E09A2" w:rsidRPr="00A779A1" w:rsidRDefault="000E09A2" w:rsidP="00A779A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779A1">
        <w:rPr>
          <w:rFonts w:ascii="Arial" w:hAnsi="Arial" w:cs="Arial"/>
          <w:b/>
          <w:bCs/>
        </w:rPr>
        <w:t>Age</w:t>
      </w:r>
    </w:p>
    <w:p w14:paraId="4C218E20" w14:textId="3E563A57" w:rsidR="000E09A2" w:rsidRPr="00A779A1" w:rsidRDefault="000E09A2" w:rsidP="000E09A2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</w:tblGrid>
      <w:tr w:rsidR="00A779A1" w:rsidRPr="00A779A1" w14:paraId="6BDA574F" w14:textId="77777777" w:rsidTr="00A779A1">
        <w:tc>
          <w:tcPr>
            <w:tcW w:w="3256" w:type="dxa"/>
          </w:tcPr>
          <w:p w14:paraId="774A1718" w14:textId="0043515F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0-19</w:t>
            </w:r>
          </w:p>
        </w:tc>
        <w:tc>
          <w:tcPr>
            <w:tcW w:w="567" w:type="dxa"/>
          </w:tcPr>
          <w:p w14:paraId="7064F365" w14:textId="7777777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</w:p>
        </w:tc>
      </w:tr>
      <w:tr w:rsidR="00A779A1" w:rsidRPr="00A779A1" w14:paraId="5446CC8C" w14:textId="77777777" w:rsidTr="00A779A1">
        <w:tc>
          <w:tcPr>
            <w:tcW w:w="3256" w:type="dxa"/>
          </w:tcPr>
          <w:p w14:paraId="32546803" w14:textId="47C01604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20-34</w:t>
            </w:r>
          </w:p>
        </w:tc>
        <w:tc>
          <w:tcPr>
            <w:tcW w:w="567" w:type="dxa"/>
          </w:tcPr>
          <w:p w14:paraId="6B270DBC" w14:textId="7777777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</w:p>
        </w:tc>
      </w:tr>
      <w:tr w:rsidR="00A779A1" w:rsidRPr="00A779A1" w14:paraId="19A4375D" w14:textId="77777777" w:rsidTr="00A779A1">
        <w:tc>
          <w:tcPr>
            <w:tcW w:w="3256" w:type="dxa"/>
          </w:tcPr>
          <w:p w14:paraId="3B21FC63" w14:textId="0AFB987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35-49</w:t>
            </w:r>
          </w:p>
        </w:tc>
        <w:tc>
          <w:tcPr>
            <w:tcW w:w="567" w:type="dxa"/>
          </w:tcPr>
          <w:p w14:paraId="21DC4087" w14:textId="7777777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</w:p>
        </w:tc>
      </w:tr>
      <w:tr w:rsidR="00A779A1" w:rsidRPr="00A779A1" w14:paraId="33860420" w14:textId="77777777" w:rsidTr="00A779A1">
        <w:tc>
          <w:tcPr>
            <w:tcW w:w="3256" w:type="dxa"/>
          </w:tcPr>
          <w:p w14:paraId="4BECA6BA" w14:textId="6C29296D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50-64</w:t>
            </w:r>
          </w:p>
        </w:tc>
        <w:tc>
          <w:tcPr>
            <w:tcW w:w="567" w:type="dxa"/>
          </w:tcPr>
          <w:p w14:paraId="50C51366" w14:textId="7777777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</w:p>
        </w:tc>
      </w:tr>
      <w:tr w:rsidR="00A779A1" w:rsidRPr="00A779A1" w14:paraId="75513575" w14:textId="77777777" w:rsidTr="00A779A1">
        <w:tc>
          <w:tcPr>
            <w:tcW w:w="3256" w:type="dxa"/>
          </w:tcPr>
          <w:p w14:paraId="375911D2" w14:textId="1581630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65-74</w:t>
            </w:r>
          </w:p>
        </w:tc>
        <w:tc>
          <w:tcPr>
            <w:tcW w:w="567" w:type="dxa"/>
          </w:tcPr>
          <w:p w14:paraId="6F0D8917" w14:textId="7777777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</w:p>
        </w:tc>
      </w:tr>
      <w:tr w:rsidR="00A779A1" w:rsidRPr="00A779A1" w14:paraId="24F88D7B" w14:textId="77777777" w:rsidTr="00A779A1">
        <w:tc>
          <w:tcPr>
            <w:tcW w:w="3256" w:type="dxa"/>
          </w:tcPr>
          <w:p w14:paraId="477CBE51" w14:textId="46854F09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75+</w:t>
            </w:r>
          </w:p>
        </w:tc>
        <w:tc>
          <w:tcPr>
            <w:tcW w:w="567" w:type="dxa"/>
          </w:tcPr>
          <w:p w14:paraId="179E0A29" w14:textId="7777777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</w:p>
        </w:tc>
      </w:tr>
      <w:tr w:rsidR="00A779A1" w:rsidRPr="00A779A1" w14:paraId="47F2BB29" w14:textId="77777777" w:rsidTr="00A779A1">
        <w:tc>
          <w:tcPr>
            <w:tcW w:w="3256" w:type="dxa"/>
          </w:tcPr>
          <w:p w14:paraId="6E585F34" w14:textId="774A25D8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Prefer not to say</w:t>
            </w:r>
          </w:p>
        </w:tc>
        <w:tc>
          <w:tcPr>
            <w:tcW w:w="567" w:type="dxa"/>
          </w:tcPr>
          <w:p w14:paraId="4F493E95" w14:textId="77777777" w:rsidR="00A779A1" w:rsidRPr="00A779A1" w:rsidRDefault="00A779A1" w:rsidP="000E09A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D08F7D8" w14:textId="45C6CC31" w:rsidR="000E09A2" w:rsidRPr="00A779A1" w:rsidRDefault="000E09A2" w:rsidP="000E09A2">
      <w:pPr>
        <w:pStyle w:val="NoSpacing"/>
        <w:rPr>
          <w:rFonts w:ascii="Arial" w:hAnsi="Arial" w:cs="Arial"/>
        </w:rPr>
      </w:pPr>
    </w:p>
    <w:p w14:paraId="495B9290" w14:textId="14450448" w:rsidR="006E596B" w:rsidRPr="00A779A1" w:rsidRDefault="006E596B" w:rsidP="00A779A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779A1">
        <w:rPr>
          <w:rFonts w:ascii="Arial" w:hAnsi="Arial" w:cs="Arial"/>
          <w:b/>
          <w:bCs/>
        </w:rPr>
        <w:t>Leadership</w:t>
      </w:r>
    </w:p>
    <w:p w14:paraId="36C1FE4C" w14:textId="390D77B1" w:rsidR="006E596B" w:rsidRPr="00A779A1" w:rsidRDefault="006E596B" w:rsidP="006E596B">
      <w:pPr>
        <w:pStyle w:val="NoSpacing"/>
        <w:rPr>
          <w:rFonts w:ascii="Arial" w:hAnsi="Arial" w:cs="Arial"/>
        </w:rPr>
      </w:pPr>
    </w:p>
    <w:p w14:paraId="54B59D9D" w14:textId="4F6B8FA5" w:rsidR="006E596B" w:rsidRPr="00A779A1" w:rsidRDefault="005B5992" w:rsidP="006E59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appropriate, do </w:t>
      </w:r>
      <w:r w:rsidR="006E596B" w:rsidRPr="00A779A1">
        <w:rPr>
          <w:rFonts w:ascii="Arial" w:hAnsi="Arial" w:cs="Arial"/>
        </w:rPr>
        <w:t xml:space="preserve">you consider your </w:t>
      </w:r>
      <w:r>
        <w:rPr>
          <w:rFonts w:ascii="Arial" w:hAnsi="Arial" w:cs="Arial"/>
        </w:rPr>
        <w:t>current employer/o</w:t>
      </w:r>
      <w:r w:rsidR="006E596B" w:rsidRPr="00A779A1">
        <w:rPr>
          <w:rFonts w:ascii="Arial" w:hAnsi="Arial" w:cs="Arial"/>
        </w:rPr>
        <w:t>rganisation to be….?</w:t>
      </w:r>
    </w:p>
    <w:p w14:paraId="766A0EE1" w14:textId="77777777" w:rsidR="006E596B" w:rsidRPr="00A779A1" w:rsidRDefault="006E596B" w:rsidP="006E596B">
      <w:pPr>
        <w:pStyle w:val="NoSpacing"/>
        <w:rPr>
          <w:rFonts w:ascii="Arial" w:hAnsi="Arial" w:cs="Arial"/>
        </w:rPr>
      </w:pPr>
    </w:p>
    <w:tbl>
      <w:tblPr>
        <w:tblW w:w="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76"/>
        <w:gridCol w:w="1300"/>
        <w:gridCol w:w="1084"/>
      </w:tblGrid>
      <w:tr w:rsidR="006E596B" w:rsidRPr="00A779A1" w14:paraId="04850969" w14:textId="77777777" w:rsidTr="00A779A1">
        <w:trPr>
          <w:trHeight w:val="285"/>
        </w:trPr>
        <w:tc>
          <w:tcPr>
            <w:tcW w:w="3360" w:type="dxa"/>
            <w:shd w:val="clear" w:color="auto" w:fill="auto"/>
            <w:vAlign w:val="bottom"/>
            <w:hideMark/>
          </w:tcPr>
          <w:p w14:paraId="5E5D6F09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Black or Minority Ethnic Led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79A6A1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9B7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(Yes/No)</w:t>
            </w:r>
          </w:p>
        </w:tc>
      </w:tr>
      <w:tr w:rsidR="006E596B" w:rsidRPr="00A779A1" w14:paraId="76B3B3F5" w14:textId="77777777" w:rsidTr="00A779A1">
        <w:trPr>
          <w:trHeight w:val="285"/>
        </w:trPr>
        <w:tc>
          <w:tcPr>
            <w:tcW w:w="3360" w:type="dxa"/>
            <w:shd w:val="clear" w:color="auto" w:fill="auto"/>
            <w:vAlign w:val="bottom"/>
            <w:hideMark/>
          </w:tcPr>
          <w:p w14:paraId="7EC6B238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Disability Led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B00D93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845D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(Yes/No)</w:t>
            </w:r>
          </w:p>
        </w:tc>
      </w:tr>
      <w:tr w:rsidR="006E596B" w:rsidRPr="00A779A1" w14:paraId="7597619C" w14:textId="77777777" w:rsidTr="00A779A1">
        <w:trPr>
          <w:trHeight w:val="285"/>
        </w:trPr>
        <w:tc>
          <w:tcPr>
            <w:tcW w:w="3360" w:type="dxa"/>
            <w:shd w:val="clear" w:color="auto" w:fill="auto"/>
            <w:vAlign w:val="bottom"/>
            <w:hideMark/>
          </w:tcPr>
          <w:p w14:paraId="670BA57A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Female Led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D833AE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571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(Yes/No)</w:t>
            </w:r>
          </w:p>
        </w:tc>
      </w:tr>
      <w:tr w:rsidR="006E596B" w:rsidRPr="00A779A1" w14:paraId="1A85CE11" w14:textId="77777777" w:rsidTr="00A779A1">
        <w:trPr>
          <w:trHeight w:val="285"/>
        </w:trPr>
        <w:tc>
          <w:tcPr>
            <w:tcW w:w="3360" w:type="dxa"/>
            <w:shd w:val="clear" w:color="auto" w:fill="auto"/>
            <w:vAlign w:val="bottom"/>
            <w:hideMark/>
          </w:tcPr>
          <w:p w14:paraId="4B889B67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LGBT Led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BE9077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B18" w14:textId="77777777" w:rsidR="006E596B" w:rsidRPr="00A779A1" w:rsidRDefault="006E596B" w:rsidP="006E596B">
            <w:pPr>
              <w:spacing w:after="0" w:line="240" w:lineRule="auto"/>
              <w:rPr>
                <w:rFonts w:ascii="Arial" w:hAnsi="Arial" w:cs="Arial"/>
              </w:rPr>
            </w:pPr>
            <w:r w:rsidRPr="00A779A1">
              <w:rPr>
                <w:rFonts w:ascii="Arial" w:hAnsi="Arial" w:cs="Arial"/>
              </w:rPr>
              <w:t>(Yes/No)</w:t>
            </w:r>
          </w:p>
        </w:tc>
      </w:tr>
    </w:tbl>
    <w:p w14:paraId="41D9C697" w14:textId="77777777" w:rsidR="006E596B" w:rsidRPr="00A779A1" w:rsidRDefault="006E596B" w:rsidP="006E596B">
      <w:pPr>
        <w:pStyle w:val="NoSpacing"/>
        <w:rPr>
          <w:rFonts w:ascii="Arial" w:hAnsi="Arial" w:cs="Arial"/>
        </w:rPr>
      </w:pPr>
    </w:p>
    <w:sectPr w:rsidR="006E596B" w:rsidRPr="00A779A1" w:rsidSect="00184AD4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39F3"/>
    <w:multiLevelType w:val="hybridMultilevel"/>
    <w:tmpl w:val="BB9CD62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013A1"/>
    <w:multiLevelType w:val="multilevel"/>
    <w:tmpl w:val="66984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68702342">
    <w:abstractNumId w:val="1"/>
  </w:num>
  <w:num w:numId="2" w16cid:durableId="134501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3"/>
    <w:rsid w:val="000D71DC"/>
    <w:rsid w:val="000E09A2"/>
    <w:rsid w:val="000E1991"/>
    <w:rsid w:val="001642C3"/>
    <w:rsid w:val="00184AD4"/>
    <w:rsid w:val="00223556"/>
    <w:rsid w:val="00345986"/>
    <w:rsid w:val="003C7D1B"/>
    <w:rsid w:val="004C3F8C"/>
    <w:rsid w:val="005B5992"/>
    <w:rsid w:val="006D7E1C"/>
    <w:rsid w:val="006E596B"/>
    <w:rsid w:val="0073022B"/>
    <w:rsid w:val="007732C7"/>
    <w:rsid w:val="007D4DA4"/>
    <w:rsid w:val="00810CE7"/>
    <w:rsid w:val="008D7365"/>
    <w:rsid w:val="008E50B7"/>
    <w:rsid w:val="00933655"/>
    <w:rsid w:val="0097513E"/>
    <w:rsid w:val="00A0596A"/>
    <w:rsid w:val="00A779A1"/>
    <w:rsid w:val="00AB2930"/>
    <w:rsid w:val="00B00DB7"/>
    <w:rsid w:val="00B15FC4"/>
    <w:rsid w:val="00BB7587"/>
    <w:rsid w:val="00BC36AD"/>
    <w:rsid w:val="00BD29E0"/>
    <w:rsid w:val="00DC5066"/>
    <w:rsid w:val="00E524F7"/>
    <w:rsid w:val="00F75BC2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FA2E"/>
  <w15:docId w15:val="{0FCEF1B7-F078-42D2-83F4-036AFF74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C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732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mmentReference">
    <w:name w:val="annotation reference"/>
    <w:semiHidden/>
    <w:unhideWhenUsed/>
    <w:rsid w:val="007732C7"/>
    <w:rPr>
      <w:sz w:val="16"/>
      <w:szCs w:val="16"/>
    </w:rPr>
  </w:style>
  <w:style w:type="paragraph" w:styleId="NormalWeb">
    <w:name w:val="Normal (Web)"/>
    <w:basedOn w:val="Standard"/>
    <w:uiPriority w:val="99"/>
    <w:semiHidden/>
    <w:unhideWhenUsed/>
    <w:rsid w:val="007732C7"/>
    <w:pPr>
      <w:spacing w:before="280" w:after="280"/>
    </w:pPr>
  </w:style>
  <w:style w:type="table" w:styleId="TableGrid">
    <w:name w:val="Table Grid"/>
    <w:basedOn w:val="TableNormal"/>
    <w:uiPriority w:val="59"/>
    <w:rsid w:val="003C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9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9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heffieldmuseum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Chris</dc:creator>
  <cp:lastModifiedBy>Streets, Kim</cp:lastModifiedBy>
  <cp:revision>2</cp:revision>
  <dcterms:created xsi:type="dcterms:W3CDTF">2024-02-28T09:40:00Z</dcterms:created>
  <dcterms:modified xsi:type="dcterms:W3CDTF">2024-02-28T09:40:00Z</dcterms:modified>
</cp:coreProperties>
</file>